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F7A5" w14:textId="77777777" w:rsidR="00EA6DA1" w:rsidRPr="007D50AF" w:rsidRDefault="00EA6DA1" w:rsidP="00EA6DA1">
      <w:pPr>
        <w:rPr>
          <w:b/>
        </w:rPr>
      </w:pPr>
      <w:r w:rsidRPr="007D50AF">
        <w:rPr>
          <w:b/>
        </w:rPr>
        <w:t>Tarih Felsefesi Yılsonu sınavı</w:t>
      </w:r>
    </w:p>
    <w:p w14:paraId="426E5CCB" w14:textId="77777777" w:rsidR="00EA6DA1" w:rsidRDefault="00EA6DA1" w:rsidP="00EA6DA1">
      <w:r>
        <w:t>1-Yapmış olduğunuz ödevi özet halinde değerlendiriniz.</w:t>
      </w:r>
    </w:p>
    <w:p w14:paraId="1EEAA826" w14:textId="77777777" w:rsidR="00EA6DA1" w:rsidRDefault="00EA6DA1" w:rsidP="00EA6DA1">
      <w:r>
        <w:t>C. Bu soru her öğrencinin ayrı bir konuda çalışarak yaptığı bir ödevi yazmasını istiyor. Dolayısıyla her öğrenci ayrı bir konuyu yazacağından cevap anahtarı olarak genel hatlar yazılabilir. Bunlar şu maddelerden ibaret olacaktır.</w:t>
      </w:r>
    </w:p>
    <w:p w14:paraId="2B416976" w14:textId="77777777" w:rsidR="00EA6DA1" w:rsidRDefault="00EA6DA1" w:rsidP="00EA6DA1">
      <w:r>
        <w:t>A) Ödevde öğrencilerin bir tarih felsefesini ve o felsefeyi kurup savunanların düşüncelerini yazmaları istenmiştir. O halde kişinin kısaca hayatı ve konumuzla ilgili eserleri, çalışmaları…</w:t>
      </w:r>
    </w:p>
    <w:p w14:paraId="07779B6D" w14:textId="77777777" w:rsidR="00EA6DA1" w:rsidRDefault="00EA6DA1" w:rsidP="00EA6DA1">
      <w:r>
        <w:t>B) Kişinin tarih anlayışı, hangi faktörleri önemsediği…</w:t>
      </w:r>
    </w:p>
    <w:p w14:paraId="129269FC" w14:textId="77777777" w:rsidR="00EA6DA1" w:rsidRDefault="00EA6DA1" w:rsidP="00EA6DA1">
      <w:r>
        <w:t>C) Başkalarının ve kendisinden önceki aydınların tarih anlayışlarına ne gibi eleştiriler getirdiği…</w:t>
      </w:r>
    </w:p>
    <w:p w14:paraId="15F8A3AB" w14:textId="77777777" w:rsidR="00EA6DA1" w:rsidRDefault="00EA6DA1" w:rsidP="00EA6DA1">
      <w:r>
        <w:t xml:space="preserve">Ç) kendisinden sonraki aydınları ve tarih anlayışlarını </w:t>
      </w:r>
      <w:proofErr w:type="gramStart"/>
      <w:r>
        <w:t>nasıl,</w:t>
      </w:r>
      <w:proofErr w:type="gramEnd"/>
      <w:r>
        <w:t xml:space="preserve"> ve hangi konularda etkilediği</w:t>
      </w:r>
    </w:p>
    <w:p w14:paraId="7EAB96A8" w14:textId="77777777" w:rsidR="00EA6DA1" w:rsidRDefault="00EA6DA1" w:rsidP="00EA6DA1">
      <w:r>
        <w:t>D) Kendi tarih felsefesini anlattığı kitap ve makalelerinin adları</w:t>
      </w:r>
    </w:p>
    <w:p w14:paraId="17BFAC6F" w14:textId="77777777" w:rsidR="00EA6DA1" w:rsidRDefault="00EA6DA1" w:rsidP="00EA6DA1">
      <w:r>
        <w:t>Bunlar örneklerle yazılmalıdır.</w:t>
      </w:r>
    </w:p>
    <w:p w14:paraId="2F46EC7A" w14:textId="77777777" w:rsidR="00EA6DA1" w:rsidRDefault="00EA6DA1" w:rsidP="00EA6DA1">
      <w:r>
        <w:t>2- Okuduğunuz metinler ve bu yıl öğrenmiş olduğunuz tarih felsefesi sizin tarih anlayışınızı nasıl etkilemiştir?</w:t>
      </w:r>
    </w:p>
    <w:p w14:paraId="4EEAC91B" w14:textId="77777777" w:rsidR="00EA6DA1" w:rsidRDefault="00EA6DA1" w:rsidP="00EA6DA1">
      <w:r>
        <w:t xml:space="preserve">Bu soruya da her öğrenci farklı cevap verecektir. Bu soruya da </w:t>
      </w:r>
      <w:proofErr w:type="spellStart"/>
      <w:r>
        <w:t>anahatları</w:t>
      </w:r>
      <w:proofErr w:type="spellEnd"/>
      <w:r>
        <w:t xml:space="preserve"> ile</w:t>
      </w:r>
    </w:p>
    <w:p w14:paraId="2031E0E9" w14:textId="77777777" w:rsidR="00EA6DA1" w:rsidRDefault="00EA6DA1" w:rsidP="00EA6DA1">
      <w:pPr>
        <w:pStyle w:val="ListeParagraf"/>
        <w:numPr>
          <w:ilvl w:val="0"/>
          <w:numId w:val="1"/>
        </w:numPr>
      </w:pPr>
      <w:r>
        <w:t>Ezberci, nakilci, belgesiz ve belgelerin çok yönlü eleştirilmeden doğru kabul edildiği tarih türlerinin yanlışlığı,</w:t>
      </w:r>
    </w:p>
    <w:p w14:paraId="348E04CA" w14:textId="77777777" w:rsidR="00EA6DA1" w:rsidRDefault="00EA6DA1" w:rsidP="00EA6DA1">
      <w:pPr>
        <w:pStyle w:val="ListeParagraf"/>
        <w:numPr>
          <w:ilvl w:val="0"/>
          <w:numId w:val="1"/>
        </w:numPr>
      </w:pPr>
      <w:r>
        <w:t xml:space="preserve">Tarihte her türlü toplumsal etkinin her çağda geçerli olduğu, dolayısıyla iktisat, sosyoloji, coğrafya, felsefe, edebiyat, folklor, din ve din sosyolojisi </w:t>
      </w:r>
      <w:proofErr w:type="spellStart"/>
      <w:r>
        <w:t>vs</w:t>
      </w:r>
      <w:proofErr w:type="spellEnd"/>
      <w:r>
        <w:t xml:space="preserve"> alanların verileri de dikkate alınmalıdır. Bunlar dikkate alınmadan yapılacak “belgesine göre tarihçilik” bazılarının “belge fetişizmi” olarak adlandırdığı türden bir çalışma olur ki, doğru değildir. Zira iktidarlar arşivlere kendilerini aklayacak belgeleri bulup yerleştirme iktidarına sahiptirler.</w:t>
      </w:r>
    </w:p>
    <w:p w14:paraId="475A916C" w14:textId="77777777" w:rsidR="00EA6DA1" w:rsidRDefault="00EA6DA1" w:rsidP="00EA6DA1">
      <w:pPr>
        <w:pStyle w:val="ListeParagraf"/>
        <w:numPr>
          <w:ilvl w:val="0"/>
          <w:numId w:val="1"/>
        </w:numPr>
      </w:pPr>
      <w:r>
        <w:t xml:space="preserve">Tarihte, din, coğrafya, kültür, büyük adamlar, toplumsal doku ve zihniyetler </w:t>
      </w:r>
      <w:proofErr w:type="spellStart"/>
      <w:r>
        <w:t>vs</w:t>
      </w:r>
      <w:proofErr w:type="spellEnd"/>
      <w:r>
        <w:t xml:space="preserve"> olgular da belirleyicidir. Tarihçi bunlara dikkat etmelidir.</w:t>
      </w:r>
    </w:p>
    <w:p w14:paraId="7889C67B" w14:textId="77777777" w:rsidR="00EA6DA1" w:rsidRDefault="00EA6DA1" w:rsidP="00EA6DA1">
      <w:pPr>
        <w:pStyle w:val="ListeParagraf"/>
      </w:pPr>
    </w:p>
    <w:p w14:paraId="58904C40" w14:textId="77777777" w:rsidR="00EA6DA1" w:rsidRDefault="00EA6DA1" w:rsidP="00EA6DA1">
      <w:pPr>
        <w:pStyle w:val="ListeParagraf"/>
      </w:pPr>
      <w:r>
        <w:t>Sonuç olarak tarih geçmişin inşası ise bu inşayı geçmişin belgeleri ve kültürleriyle yaparız ancak bizi o geçmişin yönlendirmesine müsaade etmemeliyiz.</w:t>
      </w:r>
      <w:bookmarkStart w:id="0" w:name="_GoBack"/>
      <w:bookmarkEnd w:id="0"/>
    </w:p>
    <w:sectPr w:rsidR="00EA6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67D4F"/>
    <w:multiLevelType w:val="hybridMultilevel"/>
    <w:tmpl w:val="368ACD3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338"/>
    <w:rsid w:val="000837EF"/>
    <w:rsid w:val="00102115"/>
    <w:rsid w:val="00136115"/>
    <w:rsid w:val="0018632E"/>
    <w:rsid w:val="002E56A4"/>
    <w:rsid w:val="002F41C7"/>
    <w:rsid w:val="00463CBE"/>
    <w:rsid w:val="004E598A"/>
    <w:rsid w:val="005760C7"/>
    <w:rsid w:val="005B3148"/>
    <w:rsid w:val="00717DC0"/>
    <w:rsid w:val="007D50AF"/>
    <w:rsid w:val="00847E7D"/>
    <w:rsid w:val="008D629A"/>
    <w:rsid w:val="0092653B"/>
    <w:rsid w:val="00980338"/>
    <w:rsid w:val="009C1009"/>
    <w:rsid w:val="00A3245C"/>
    <w:rsid w:val="00AF2EA5"/>
    <w:rsid w:val="00B63A6A"/>
    <w:rsid w:val="00BE3541"/>
    <w:rsid w:val="00CF0782"/>
    <w:rsid w:val="00EA6DA1"/>
    <w:rsid w:val="00EC55D1"/>
    <w:rsid w:val="00F514A0"/>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45CD"/>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2020-03-13T09:49:00Z</dcterms:created>
  <dcterms:modified xsi:type="dcterms:W3CDTF">2020-03-13T09:49:00Z</dcterms:modified>
</cp:coreProperties>
</file>